
<file path=[Content_Types].xml><?xml version="1.0" encoding="utf-8"?>
<Types xmlns="http://schemas.openxmlformats.org/package/2006/content-types">
  <Default Extension="xml" ContentType="application/xml"/>
  <Default Extension="bmp" ContentType="image/bmp"/>
  <Default Extension="tiff" ContentType="image/tiff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2F2F2">
    <v:background id="_x0000_s2049">
      <v:fill type="pattern" on="t" color2="#FFFFFF" o:title="5%" focussize="0,0" r:id="rId6"/>
    </v:background>
  </w:background>
  <w:body>
    <w:tbl>
      <w:tblPr>
        <w:tblStyle w:val="5"/>
        <w:tblW w:w="4895" w:type="pct"/>
        <w:tblInd w:w="-168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1"/>
        <w:gridCol w:w="5336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Предмет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Технология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 xml:space="preserve"> - Культура дома, дизайн и технологии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Автор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Шатунова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 xml:space="preserve"> О.В., Латипова Л.Н., Седов С.А.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Класс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7-8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Описание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Верхний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Левый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Нижний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Правый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 xml:space="preserve">Ширина = 11,69 дюйм (пт) ЛИСТА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Высота = 8,27 дюйм (пт) ЛИСТА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2 колонки = 2*35,63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Интервал м/у колонками = 2,14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  <w:t>Межстрочный интервал = 1 ИЛИ 1,5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eastAsia="ru-RU"/>
              </w:rPr>
            </w:pP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eastAsia="ru-RU"/>
              </w:rPr>
              <w:t>Шрифт*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Times New Roman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tt-RU" w:eastAsia="ru-RU"/>
              </w:rPr>
              <w:t>Размер шрифта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tt-RU" w:eastAsia="ru-RU"/>
              </w:rPr>
              <w:t>1</w: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1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tt-RU" w:eastAsia="ru-RU"/>
              </w:rPr>
              <w:t>Формат документа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word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tt-RU" w:eastAsia="ru-RU"/>
              </w:rPr>
              <w:t>Технический</w:t>
            </w:r>
            <w:r>
              <w:rPr>
                <w:rFonts w:hint="default" w:ascii="Times New Roman" w:hAnsi="Times New Roman" w:eastAsia="Times New Roman" w:cs="Times New Roman"/>
                <w:color w:val="auto"/>
                <w:sz w:val="21"/>
                <w:szCs w:val="21"/>
                <w:lang w:val="en-US" w:eastAsia="ru-RU"/>
              </w:rPr>
              <w:t xml:space="preserve"> специалист ГАОУ РОЦ*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 xml:space="preserve">Бадертдинов Салават Ришатович,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fldChar w:fldCharType="begin"/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instrText xml:space="preserve"> HYPERLINK "mailto:3325173080@qq.com" </w:instrTex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fldChar w:fldCharType="separate"/>
            </w:r>
            <w:r>
              <w:rPr>
                <w:rStyle w:val="7"/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3325173080@qq.com</w:t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fldChar w:fldCharType="end"/>
            </w: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 xml:space="preserve"> 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auto"/>
                <w:sz w:val="21"/>
                <w:szCs w:val="21"/>
                <w:lang w:val="en-US" w:eastAsia="ru-RU"/>
              </w:rPr>
              <w:t>telegram:  badert14</w:t>
            </w:r>
          </w:p>
        </w:tc>
      </w:tr>
    </w:tbl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</w:p>
    <w:tbl>
      <w:tblPr>
        <w:tblStyle w:val="5"/>
        <w:tblW w:w="4816" w:type="pct"/>
        <w:tblInd w:w="0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2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CD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Инструкция по</w:t>
            </w: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выполнению работы на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олимпиаде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lang w:eastAsia="ru-RU"/>
              </w:rPr>
              <w:t xml:space="preserve">Всероссийская олимпиада школьников </w:t>
            </w: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>по технологии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>профиль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  <w:t xml:space="preserve"> «Культура дома, дизайн и технологии»</w:t>
            </w: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Муниципальный этап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sz w:val="21"/>
                <w:szCs w:val="21"/>
                <w:highlight w:val="none"/>
                <w:lang w:val="en-US" w:eastAsia="ru-RU"/>
              </w:rPr>
              <w:t>7-8</w:t>
            </w: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val="tt-RU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класс</w:t>
            </w:r>
            <w:bookmarkStart w:id="0" w:name="OLE_LINK2"/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ы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неправильный вариант ответа зачеркните крестиком, и рядом напишите новый.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полный ответ; − отвечая на теоретический вопрос, обдумайте и сформулируйте конкретный ответ только на поставленный вопрос; </w:t>
            </w:r>
            <w:r>
              <w:rPr>
                <w:rFonts w:hint="eastAsia" w:ascii="SimSun" w:hAnsi="SimSun" w:eastAsia="SimSun" w:cs="SimSun"/>
                <w:sz w:val="21"/>
                <w:szCs w:val="21"/>
                <w:highlight w:val="none"/>
                <w:lang w:val="en-US" w:eastAsia="ru-RU"/>
              </w:rPr>
              <w:t>－</w:t>
            </w: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>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информацию.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Предупреждаем, что: −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      </w:r>
            <w:r>
              <w:rPr>
                <w:rFonts w:ascii="Times New Roman" w:hAnsi="Times New Roman" w:eastAsia="Times New Roman" w:cs="Times New Roman"/>
                <w:sz w:val="21"/>
                <w:szCs w:val="21"/>
                <w:lang w:eastAsia="ru-RU"/>
              </w:rPr>
              <w:t xml:space="preserve">Максимальное количество баллов – </w:t>
            </w: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lang w:val="en-US" w:eastAsia="ru-RU"/>
              </w:rPr>
              <w:t>25</w:t>
            </w:r>
            <w:r>
              <w:rPr>
                <w:rFonts w:ascii="Times New Roman" w:hAnsi="Times New Roman" w:eastAsia="Times New Roman" w:cs="Times New Roman"/>
                <w:sz w:val="21"/>
                <w:szCs w:val="21"/>
                <w:lang w:eastAsia="ru-RU"/>
              </w:rPr>
              <w:t>.</w:t>
            </w:r>
            <w:bookmarkEnd w:id="0"/>
          </w:p>
        </w:tc>
      </w:tr>
    </w:tbl>
    <w:p>
      <w:pPr>
        <w:spacing w:after="0" w:line="240" w:lineRule="auto"/>
        <w:jc w:val="center"/>
        <w:rPr>
          <w:rFonts w:hint="default" w:ascii="Times New Roman" w:hAnsi="Times New Roman" w:eastAsia="Times New Roman" w:cs="Times New Roman"/>
          <w:b/>
          <w:color w:val="auto"/>
          <w:sz w:val="21"/>
          <w:szCs w:val="21"/>
          <w:lang w:val="tt-RU" w:eastAsia="ru-RU"/>
        </w:rPr>
        <w:sectPr>
          <w:headerReference r:id="rId3" w:type="default"/>
          <w:footerReference r:id="rId4" w:type="default"/>
          <w:pgSz w:w="16838" w:h="11906" w:orient="landscape"/>
          <w:pgMar w:top="1440" w:right="1080" w:bottom="1440" w:left="108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7" w:num="2"/>
          <w:rtlGutter w:val="0"/>
          <w:docGrid w:linePitch="360" w:charSpace="0"/>
        </w:sect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color w:val="auto"/>
          <w:sz w:val="21"/>
          <w:szCs w:val="21"/>
        </w:rPr>
      </w:pPr>
      <w:r>
        <w:rPr>
          <w:rFonts w:hint="default" w:ascii="Times New Roman" w:hAnsi="Times New Roman" w:eastAsia="Times New Roman" w:cs="Times New Roman"/>
          <w:b/>
          <w:color w:val="auto"/>
          <w:sz w:val="21"/>
          <w:szCs w:val="21"/>
          <w:lang w:val="tt-RU" w:eastAsia="ru-RU"/>
        </w:rPr>
        <w:t>Задания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 xml:space="preserve">Задание 1.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Вставьте пропущенное слово.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>Обычно промышленные технологии состоят из нескольких частей, которые называются ___?___ технологиями.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Задание 2.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Выделяют три основные составляющие любого интерьера. Одна из них «функциональность и психологическая атмосфера». Перечислите другие две.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Задание 3.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Искусственно созданный материал состоящий из нескольких компонентов – это ___?___. Впишите слово (одна ячейка = одна буква).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Задание 4.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Начертите электрическую схему, состоящую из проводов, источника тока (гальванического элемента), двух электрических ламп и трех выключателей (ключей). При включении первого ключа должна загораться лампа №1. При включении второго ключа должна загораться лампа №2. При включении третьего ключа должны гореть обе лампы.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eastAsia="SimSun" w:cs="Times New Roman"/>
          <w:b w:val="0"/>
          <w:bCs w:val="0"/>
          <w:color w:val="auto"/>
          <w:sz w:val="21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896620</wp:posOffset>
            </wp:positionH>
            <wp:positionV relativeFrom="paragraph">
              <wp:posOffset>169545</wp:posOffset>
            </wp:positionV>
            <wp:extent cx="2722880" cy="1645285"/>
            <wp:effectExtent l="0" t="0" r="1270" b="12065"/>
            <wp:wrapTopAndBottom/>
            <wp:docPr id="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1645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>5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.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Чертеж выполнен в масштабе </w:t>
      </w: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  <w:lang w:val="ru-RU"/>
        </w:rPr>
        <w:t>2,5 : 1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. Определите (ответы указывайте в мм):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– А) действительный радиус окружности, изображенной на чертеже в центре детали;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ru-RU"/>
        </w:rPr>
        <w:t xml:space="preserve"> – Б) действительный размер детали по горизонтали (габариты – от левого до правого края детали).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b/>
          <w:bCs/>
          <w:color w:val="auto"/>
          <w:sz w:val="21"/>
          <w:szCs w:val="21"/>
          <w:lang w:val="ru-RU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b/>
          <w:bCs/>
          <w:color w:val="auto"/>
          <w:sz w:val="21"/>
          <w:szCs w:val="21"/>
          <w:lang w:val="ru-RU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  <w:lang w:val="ru-RU"/>
        </w:rPr>
        <w:t>Специальная часть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1"/>
          <w:szCs w:val="21"/>
        </w:rPr>
      </w:pP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6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.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Из предложенного списка выберите растения, которые являются сырьем для производства бельевых тканей: 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лен;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хлопок;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в) рами;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г) сизаль.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7. По представленным признакам определите льняную ткань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7"/>
        <w:gridCol w:w="2453"/>
        <w:gridCol w:w="24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840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ind w:left="0" w:leftChars="0" w:firstLine="0" w:firstLineChars="0"/>
              <w:jc w:val="both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vertAlign w:val="baseline"/>
                <w:lang w:val="ru-RU" w:eastAsia="zh-CN" w:bidi="ar-SA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 w:eastAsia="zh-CN" w:bidi="ar-SA"/>
              </w:rPr>
              <w:t>Признаки определения тканей</w:t>
            </w:r>
          </w:p>
        </w:tc>
        <w:tc>
          <w:tcPr>
            <w:tcW w:w="2841" w:type="dxa"/>
            <w:vAlign w:val="top"/>
          </w:tcPr>
          <w:p>
            <w:pPr>
              <w:widowControl w:val="0"/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 w:ascii="Times New Roman" w:hAnsi="Times New Roman" w:cs="Times New Roman" w:eastAsiaTheme="minorEastAsia"/>
                <w:color w:val="auto"/>
                <w:sz w:val="21"/>
                <w:szCs w:val="21"/>
                <w:vertAlign w:val="baseline"/>
                <w:lang w:val="ru-RU" w:eastAsia="zh-CN" w:bidi="ar-SA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 w:eastAsia="zh-CN" w:bidi="ar-SA"/>
              </w:rPr>
              <w:t>А)</w:t>
            </w:r>
          </w:p>
        </w:tc>
        <w:tc>
          <w:tcPr>
            <w:tcW w:w="2841" w:type="dxa"/>
          </w:tcPr>
          <w:p>
            <w:pPr>
              <w:widowControl w:val="0"/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Блеск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Гладкость поверхности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Мягкость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Растяжимость: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-по основе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-по утку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Гладкость нитей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Вид обрыва нитей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Толщина нитей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284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Матовая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Шероховатая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Мягкая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Небольшая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Большая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Пушистые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В виде ватки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 xml:space="preserve">Тонкие </w:t>
            </w:r>
          </w:p>
        </w:tc>
        <w:tc>
          <w:tcPr>
            <w:tcW w:w="284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Блестящая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Гладкая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Жесткая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Небольшая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Небольшая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Гладкие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В виде кисточки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 xml:space="preserve">Толстые </w:t>
            </w:r>
          </w:p>
        </w:tc>
      </w:tr>
    </w:tbl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8. Расставьте в правильной последовательности этапы производства тканей: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отделка;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прядение;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в) производство текстильных волокон;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г) ткачество.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Заданее 9. Вставьте недостающее слово: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Почти все ткани подвергаются ____?_____ - обработке специальными составами, чтобы продлить срок службы ткани и сделать ее гладкой, плотной и малосминаемой.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аппретированию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декатировке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В) мерсеризации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10. Какие из перечисленных свойств тканей относятся к физико-механическим. Выберите правильные ответы.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)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прочность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)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воздухопроницаемость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В) пылеемкость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 гигроскопичность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Д) усадка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Е) сминаемость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Ж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 теплозащитность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З) износостойкость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И) намокаемость</w:t>
      </w:r>
    </w:p>
    <w:p>
      <w:pPr>
        <w:pStyle w:val="10"/>
        <w:jc w:val="left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К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 драпируемость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</w:rPr>
      </w:pP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11. Что является сырьем для производства искусственных волокон. Выберите правильные варианты.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А) древесина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Б) природный газ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В) уголь 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Г) отходы хлопка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Д)  молоко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Е) нефть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Ж) кукуруза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12. Определите  каким номером обозначена длина стежка:</w:t>
      </w:r>
    </w:p>
    <w:p>
      <w:pPr>
        <w:numPr>
          <w:ilvl w:val="0"/>
          <w:numId w:val="0"/>
        </w:numPr>
        <w:ind w:leftChars="0"/>
        <w:jc w:val="center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drawing>
          <wp:inline distT="0" distB="0" distL="114300" distR="114300">
            <wp:extent cx="2546985" cy="2216150"/>
            <wp:effectExtent l="0" t="0" r="5715" b="635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6985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 w:ascii="Times New Roman" w:hAnsi="Times New Roman" w:cs="Times New Roman"/>
          <w:color w:val="auto"/>
          <w:sz w:val="21"/>
          <w:szCs w:val="21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13. Подберите правильные ответы из предложенных вариантов : отутюживание, заутюживание, разутюживание, приутюживание.</w:t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Уменьшение толщины шва, сгиба, а также края детали с помощью утюга называется ___?___.</w:t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Удаление всех заминов в готовом изделии с помощью утюга называется___?___.</w:t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Отгибание припусков шва, складки или края детали в одну сторону и закрепление их в этом положении с помощью утюга называется ___?___.</w:t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Раскладка припусков шва или складки в разные стороны и закрепление их в этом положении с помощью утюга называется___?___.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olor w:val="auto"/>
          <w:spacing w:val="0"/>
          <w:sz w:val="21"/>
          <w:szCs w:val="21"/>
          <w:lang w:val="ru-RU"/>
        </w:rPr>
        <w:t>Задание 14. П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одберите фасоны юбок подходящие к типу фигуры «перевернутый треугольник»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47"/>
        <w:gridCol w:w="448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51" w:hRule="atLeast"/>
        </w:trPr>
        <w:tc>
          <w:tcPr>
            <w:tcW w:w="2447" w:type="dxa"/>
            <w:vMerge w:val="restart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407670</wp:posOffset>
                  </wp:positionH>
                  <wp:positionV relativeFrom="paragraph">
                    <wp:posOffset>1117600</wp:posOffset>
                  </wp:positionV>
                  <wp:extent cx="771525" cy="2705100"/>
                  <wp:effectExtent l="0" t="0" r="9525" b="0"/>
                  <wp:wrapTight wrapText="bothSides">
                    <wp:wrapPolygon>
                      <wp:start x="0" y="0"/>
                      <wp:lineTo x="0" y="21448"/>
                      <wp:lineTo x="21333" y="21448"/>
                      <wp:lineTo x="21333" y="0"/>
                      <wp:lineTo x="0" y="0"/>
                    </wp:wrapPolygon>
                  </wp:wrapTight>
                  <wp:docPr id="62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56665" t="6856" r="25749" b="-4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270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83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922020</wp:posOffset>
                  </wp:positionH>
                  <wp:positionV relativeFrom="paragraph">
                    <wp:posOffset>89535</wp:posOffset>
                  </wp:positionV>
                  <wp:extent cx="799465" cy="1279525"/>
                  <wp:effectExtent l="0" t="0" r="38735" b="53975"/>
                  <wp:wrapTight wrapText="bothSides">
                    <wp:wrapPolygon>
                      <wp:start x="0" y="0"/>
                      <wp:lineTo x="0" y="21225"/>
                      <wp:lineTo x="21102" y="21225"/>
                      <wp:lineTo x="21102" y="0"/>
                      <wp:lineTo x="0" y="0"/>
                    </wp:wrapPolygon>
                  </wp:wrapTight>
                  <wp:docPr id="63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r="740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9465" cy="127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vMerge w:val="continue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483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954405</wp:posOffset>
                  </wp:positionH>
                  <wp:positionV relativeFrom="paragraph">
                    <wp:posOffset>-145415</wp:posOffset>
                  </wp:positionV>
                  <wp:extent cx="665480" cy="1403350"/>
                  <wp:effectExtent l="0" t="0" r="58420" b="44450"/>
                  <wp:wrapTight wrapText="bothSides">
                    <wp:wrapPolygon>
                      <wp:start x="0" y="0"/>
                      <wp:lineTo x="0" y="21405"/>
                      <wp:lineTo x="21023" y="21405"/>
                      <wp:lineTo x="21023" y="0"/>
                      <wp:lineTo x="0" y="0"/>
                    </wp:wrapPolygon>
                  </wp:wrapTight>
                  <wp:docPr id="4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25719" r="545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480" cy="140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79" w:hRule="atLeast"/>
        </w:trPr>
        <w:tc>
          <w:tcPr>
            <w:tcW w:w="2447" w:type="dxa"/>
            <w:vMerge w:val="continue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483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44450</wp:posOffset>
                  </wp:positionV>
                  <wp:extent cx="830580" cy="1361440"/>
                  <wp:effectExtent l="0" t="0" r="45720" b="48260"/>
                  <wp:wrapTight wrapText="bothSides">
                    <wp:wrapPolygon>
                      <wp:start x="0" y="0"/>
                      <wp:lineTo x="0" y="21157"/>
                      <wp:lineTo x="21303" y="21157"/>
                      <wp:lineTo x="21303" y="0"/>
                      <wp:lineTo x="0" y="0"/>
                    </wp:wrapPolygon>
                  </wp:wrapTight>
                  <wp:docPr id="8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44742" r="299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580" cy="136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47" w:type="dxa"/>
            <w:vMerge w:val="continue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483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highlight w:val="none"/>
                <w:lang w:val="ru-RU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981075</wp:posOffset>
                  </wp:positionH>
                  <wp:positionV relativeFrom="paragraph">
                    <wp:posOffset>83185</wp:posOffset>
                  </wp:positionV>
                  <wp:extent cx="906145" cy="1261110"/>
                  <wp:effectExtent l="0" t="0" r="0" b="0"/>
                  <wp:wrapTight wrapText="bothSides">
                    <wp:wrapPolygon>
                      <wp:start x="0" y="0"/>
                      <wp:lineTo x="0" y="21208"/>
                      <wp:lineTo x="21343" y="21208"/>
                      <wp:lineTo x="21343" y="0"/>
                      <wp:lineTo x="0" y="0"/>
                    </wp:wrapPolygon>
                  </wp:wrapTight>
                  <wp:docPr id="9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70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145" cy="1261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</w:p>
        </w:tc>
      </w:tr>
    </w:tbl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15. Установите соответствие: в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 xml:space="preserve"> каком процентном отношении, согласно принципам здорового питания,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 xml:space="preserve">должны находиться пищевые продукты? Варианты ответов: 5, 15, 20,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25, 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 xml:space="preserve">35, 40,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50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>,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65</w:t>
      </w:r>
      <w:r>
        <w:rPr>
          <w:rFonts w:hint="default" w:ascii="Times New Roman" w:hAnsi="Times New Roman" w:eastAsia="SimSun" w:cs="Times New Roman"/>
          <w:color w:val="auto"/>
          <w:sz w:val="21"/>
          <w:szCs w:val="21"/>
        </w:rPr>
        <w:t xml:space="preserve"> . 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1085215</wp:posOffset>
            </wp:positionH>
            <wp:positionV relativeFrom="paragraph">
              <wp:posOffset>48260</wp:posOffset>
            </wp:positionV>
            <wp:extent cx="2813685" cy="1829435"/>
            <wp:effectExtent l="0" t="0" r="5715" b="12065"/>
            <wp:wrapTight wrapText="bothSides">
              <wp:wrapPolygon>
                <wp:start x="0" y="0"/>
                <wp:lineTo x="0" y="21443"/>
                <wp:lineTo x="21546" y="21443"/>
                <wp:lineTo x="21546" y="0"/>
                <wp:lineTo x="0" y="0"/>
              </wp:wrapPolygon>
            </wp:wrapTight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13685" cy="182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  <w:lang w:val="ru-RU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28"/>
        <w:gridCol w:w="24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Жир, масло, соль, сахар, сладости</w:t>
            </w: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А) 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</w:rPr>
            </w:pP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Б) 25%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Мясо, рыба, молоко,</w:t>
            </w: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 xml:space="preserve"> </w:t>
            </w: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яйца</w:t>
            </w: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В) 15%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</w:rPr>
            </w:pP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Г) 20%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  <w:vAlign w:val="top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Овощи, фрукты</w:t>
            </w: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  <w:t>Д) 35%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lang w:val="ru-RU"/>
              </w:rPr>
            </w:pP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>Е) 40%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Хлеб, каши</w:t>
            </w: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 xml:space="preserve">Ж) </w:t>
            </w: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50</w:t>
            </w: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2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lang w:val="ru-RU"/>
              </w:rPr>
            </w:pPr>
          </w:p>
        </w:tc>
        <w:tc>
          <w:tcPr>
            <w:tcW w:w="2408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 xml:space="preserve">З) </w:t>
            </w:r>
            <w:r>
              <w:rPr>
                <w:rFonts w:hint="default" w:ascii="Times New Roman" w:hAnsi="Times New Roman" w:eastAsia="SimSun" w:cs="Times New Roman"/>
                <w:color w:val="auto"/>
                <w:sz w:val="21"/>
                <w:szCs w:val="21"/>
              </w:rPr>
              <w:t>6</w:t>
            </w: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ru-RU"/>
              </w:rPr>
              <w:t>5%</w:t>
            </w:r>
          </w:p>
        </w:tc>
      </w:tr>
    </w:tbl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eastAsia="SimSun" w:cs="Times New Roman"/>
          <w:color w:val="auto"/>
          <w:sz w:val="21"/>
          <w:szCs w:val="21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Задание 16. Для разделки продуктов нужно иметь отдельные разделочные доски с соответствующими маркировками.  Расшифруйте их: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Х.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О.С.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О.В.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Р.С.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Р.В. - ____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М.С.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М.В. - ___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?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Пример: Г. - гастрономия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olor w:val="auto"/>
          <w:spacing w:val="0"/>
          <w:sz w:val="21"/>
          <w:szCs w:val="21"/>
          <w:lang w:val="ru-RU"/>
        </w:rPr>
        <w:t>Задание 17. У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становите соответствие между приемами и видами тепловой обработки.</w:t>
      </w: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2"/>
        <w:gridCol w:w="355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П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риемы тепловой обработки</w:t>
            </w: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center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В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иды тепловой обработки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restart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3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О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сновные </w:t>
            </w:r>
          </w:p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 </w:t>
            </w: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А) В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арка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continue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Б) П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ассерование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restart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3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В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спомогательные</w:t>
            </w: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В) Т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ушение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continue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Г) Б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ланширование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restart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3"/>
              </w:numPr>
              <w:suppressLineNumbers w:val="0"/>
              <w:spacing w:before="0" w:beforeAutospacing="0" w:after="0" w:afterAutospacing="0"/>
              <w:ind w:left="0" w:leftChars="0" w:right="225" w:rightChars="0" w:firstLine="0" w:firstLine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>К</w:t>
            </w: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омбинированные </w:t>
            </w: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Д) Запекание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  <w:vMerge w:val="continue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ap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</w:p>
        </w:tc>
        <w:tc>
          <w:tcPr>
            <w:tcW w:w="4261" w:type="dxa"/>
          </w:tcPr>
          <w:p>
            <w:pPr>
              <w:pStyle w:val="12"/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spacing w:before="0" w:beforeAutospacing="0" w:after="0" w:afterAutospacing="0"/>
              <w:ind w:right="225" w:rightChars="0"/>
              <w:jc w:val="both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color w:val="auto"/>
                <w:spacing w:val="0"/>
                <w:sz w:val="21"/>
                <w:szCs w:val="21"/>
                <w:vertAlign w:val="baseline"/>
                <w:lang w:val="ru-RU"/>
              </w:rPr>
              <w:t xml:space="preserve">Е) Жарение </w:t>
            </w:r>
          </w:p>
        </w:tc>
      </w:tr>
    </w:tbl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200"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numPr>
          <w:ilvl w:val="0"/>
          <w:numId w:val="0"/>
        </w:numPr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lang w:val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2555240</wp:posOffset>
            </wp:positionH>
            <wp:positionV relativeFrom="paragraph">
              <wp:posOffset>314325</wp:posOffset>
            </wp:positionV>
            <wp:extent cx="1775460" cy="2937510"/>
            <wp:effectExtent l="0" t="0" r="15240" b="15240"/>
            <wp:wrapTight wrapText="bothSides">
              <wp:wrapPolygon>
                <wp:start x="0" y="0"/>
                <wp:lineTo x="0" y="21432"/>
                <wp:lineTo x="21322" y="21432"/>
                <wp:lineTo x="21322" y="0"/>
                <wp:lineTo x="0" y="0"/>
              </wp:wrapPolygon>
            </wp:wrapTight>
            <wp:docPr id="5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293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Задание 18. Рассмотрите рисунок женского русского народного костюма. Составьте его основные элементы из предложенных букв.</w:t>
      </w: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</w:rPr>
        <w:t> </w:t>
      </w:r>
    </w:p>
    <w:p>
      <w:pPr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shd w:val="clear" w:color="auto" w:fill="FFFFFF"/>
        <w:spacing w:before="0" w:beforeAutospacing="0" w:after="0" w:afterAutospacing="0"/>
        <w:ind w:firstLine="708" w:firstLineChars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А) о к ш к о к и н</w:t>
      </w:r>
    </w:p>
    <w:p>
      <w:pPr>
        <w:pStyle w:val="12"/>
        <w:shd w:val="clear" w:color="auto" w:fill="FFFFFF"/>
        <w:spacing w:before="0" w:beforeAutospacing="0" w:after="0" w:afterAutospacing="0"/>
        <w:ind w:firstLine="708" w:firstLineChars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Б) з п н а а</w:t>
      </w:r>
    </w:p>
    <w:p>
      <w:pPr>
        <w:pStyle w:val="12"/>
        <w:shd w:val="clear" w:color="auto" w:fill="FFFFFF"/>
        <w:spacing w:before="0" w:beforeAutospacing="0" w:after="0" w:afterAutospacing="0"/>
        <w:ind w:firstLine="708" w:firstLineChars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В)  р б х у а а</w:t>
      </w:r>
    </w:p>
    <w:p>
      <w:pPr>
        <w:pStyle w:val="12"/>
        <w:shd w:val="clear" w:color="auto" w:fill="FFFFFF"/>
        <w:spacing w:before="0" w:beforeAutospacing="0" w:after="0" w:afterAutospacing="0"/>
        <w:ind w:firstLine="708" w:firstLineChars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</w:pP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>Г) п н в о е а</w:t>
      </w:r>
    </w:p>
    <w:p>
      <w:pPr>
        <w:pStyle w:val="12"/>
        <w:spacing w:before="0" w:beforeAutospacing="0" w:after="0" w:afterAutospacing="0"/>
        <w:jc w:val="both"/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225" w:righ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Задание 19. Какой вид 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auto"/>
          <w:spacing w:val="0"/>
          <w:sz w:val="21"/>
          <w:szCs w:val="21"/>
          <w:shd w:val="clear" w:fill="FFFFFF"/>
        </w:rPr>
        <w:t>народных промыслов России</w:t>
      </w:r>
      <w:r>
        <w:rPr>
          <w:rFonts w:hint="default" w:ascii="Times New Roman" w:hAnsi="Times New Roman" w:cs="Times New Roman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ru-RU"/>
        </w:rPr>
        <w:t xml:space="preserve"> представлен в стихотворении.</w:t>
      </w:r>
    </w:p>
    <w:p>
      <w:pPr>
        <w:pStyle w:val="12"/>
        <w:keepNext w:val="0"/>
        <w:keepLines w:val="0"/>
        <w:widowControl/>
        <w:suppressLineNumbers w:val="0"/>
        <w:spacing w:before="0" w:beforeAutospacing="0" w:after="0" w:afterAutospacing="0"/>
        <w:ind w:left="225" w:right="225" w:firstLine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</w:pPr>
    </w:p>
    <w:p>
      <w:pPr>
        <w:pStyle w:val="12"/>
        <w:keepNext w:val="0"/>
        <w:keepLines w:val="0"/>
        <w:widowControl/>
        <w:suppressLineNumbers w:val="0"/>
        <w:spacing w:before="0" w:beforeAutospacing="0" w:after="0" w:afterAutospacing="0"/>
        <w:ind w:left="225" w:right="225" w:firstLine="0"/>
        <w:jc w:val="center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Вот чёрный изящный поднос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С букетом из лилий, пионов и роз.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В нём бликами летнее солнце играет,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Каймой золотистой по краю сверкает.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Чтоб круглым и гладким поднос получился,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Сначала жестянщик усердно трудился.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Он долго шпаклёвкой его грунтовал –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И лаком поверхность не раз заливал.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Чтоб роспись художник нанёс по металлу,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Фон чёрным на нём должен быть или алым.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Букеты цветов из сада и луга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Кисть живописца выводит по кругу.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Вальсирует ловко и быстро кружится,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Мазками упругими краска ложится.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Смотри: разлетелись по чёрному лаку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Пионы, ромашки, розаны и маки.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Когда за окном снегопад и мороз,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Живыми цветами усыпан поднос.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Посмотришь с улыбкой на дивный букет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br w:type="textWrapping"/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</w:rPr>
        <w:t>И кажется, лето нам шлёт свой привет.</w:t>
      </w:r>
    </w:p>
    <w:p>
      <w:pPr>
        <w:pStyle w:val="12"/>
        <w:keepNext w:val="0"/>
        <w:keepLines w:val="0"/>
        <w:widowControl/>
        <w:suppressLineNumbers w:val="0"/>
        <w:spacing w:before="0" w:beforeAutospacing="0" w:after="0" w:afterAutospacing="0"/>
        <w:ind w:left="225" w:right="225" w:firstLine="0"/>
        <w:jc w:val="both"/>
        <w:rPr>
          <w:rFonts w:hint="default" w:ascii="Times New Roman" w:hAnsi="Times New Roman" w:cs="Times New Roman"/>
          <w:i w:val="0"/>
          <w:iCs w:val="0"/>
          <w:caps w:val="0"/>
          <w:color w:val="auto"/>
          <w:spacing w:val="0"/>
          <w:sz w:val="21"/>
          <w:szCs w:val="21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auto"/>
          <w:spacing w:val="0"/>
          <w:sz w:val="21"/>
          <w:szCs w:val="21"/>
        </w:rPr>
        <w:t> 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sectPr>
          <w:pgSz w:w="16838" w:h="11906" w:orient="landscape"/>
          <w:pgMar w:top="1440" w:right="1080" w:bottom="1440" w:left="1080" w:header="720" w:footer="72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7" w:num="2"/>
          <w:rtlGutter w:val="0"/>
          <w:docGrid w:linePitch="360" w:charSpace="0"/>
        </w:sect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pStyle w:val="12"/>
        <w:spacing w:before="0" w:beforeAutospacing="0" w:after="75" w:afterAutospacing="0"/>
        <w:ind w:left="36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Задание 20. Впишите названия ручных отделочных швов.</w:t>
      </w:r>
    </w:p>
    <w:tbl>
      <w:tblPr>
        <w:tblStyle w:val="5"/>
        <w:tblW w:w="679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80"/>
        <w:gridCol w:w="1665"/>
        <w:gridCol w:w="4650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1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  <w:t>?</w:t>
            </w: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55245</wp:posOffset>
                  </wp:positionV>
                  <wp:extent cx="2100580" cy="281305"/>
                  <wp:effectExtent l="0" t="0" r="13970" b="4445"/>
                  <wp:wrapTight wrapText="bothSides">
                    <wp:wrapPolygon>
                      <wp:start x="0" y="0"/>
                      <wp:lineTo x="0" y="20479"/>
                      <wp:lineTo x="21352" y="20479"/>
                      <wp:lineTo x="21352" y="0"/>
                      <wp:lineTo x="0" y="0"/>
                    </wp:wrapPolygon>
                  </wp:wrapTight>
                  <wp:docPr id="15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580" cy="28130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3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2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  <w:t>?</w:t>
            </w: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-24765</wp:posOffset>
                  </wp:positionV>
                  <wp:extent cx="2254885" cy="381000"/>
                  <wp:effectExtent l="0" t="0" r="12065" b="0"/>
                  <wp:wrapTight wrapText="bothSides">
                    <wp:wrapPolygon>
                      <wp:start x="0" y="0"/>
                      <wp:lineTo x="0" y="20520"/>
                      <wp:lineTo x="21351" y="20520"/>
                      <wp:lineTo x="21351" y="0"/>
                      <wp:lineTo x="0" y="0"/>
                    </wp:wrapPolygon>
                  </wp:wrapTight>
                  <wp:docPr id="16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4885" cy="3810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6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3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  <w:t>?</w:t>
            </w: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643890</wp:posOffset>
                  </wp:positionH>
                  <wp:positionV relativeFrom="paragraph">
                    <wp:posOffset>-56515</wp:posOffset>
                  </wp:positionV>
                  <wp:extent cx="1550670" cy="444500"/>
                  <wp:effectExtent l="0" t="0" r="11430" b="12700"/>
                  <wp:wrapTight wrapText="bothSides">
                    <wp:wrapPolygon>
                      <wp:start x="0" y="0"/>
                      <wp:lineTo x="0" y="20366"/>
                      <wp:lineTo x="21229" y="20366"/>
                      <wp:lineTo x="21229" y="0"/>
                      <wp:lineTo x="0" y="0"/>
                    </wp:wrapPolygon>
                  </wp:wrapTight>
                  <wp:docPr id="13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670" cy="4445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2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4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center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  <w:lang w:val="ru-RU"/>
              </w:rPr>
              <w:t>?</w:t>
            </w: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-31750</wp:posOffset>
                  </wp:positionV>
                  <wp:extent cx="2213610" cy="400685"/>
                  <wp:effectExtent l="0" t="0" r="15240" b="18415"/>
                  <wp:wrapTight wrapText="bothSides">
                    <wp:wrapPolygon>
                      <wp:start x="0" y="0"/>
                      <wp:lineTo x="0" y="20539"/>
                      <wp:lineTo x="21377" y="20539"/>
                      <wp:lineTo x="21377" y="0"/>
                      <wp:lineTo x="0" y="0"/>
                    </wp:wrapPolygon>
                  </wp:wrapTight>
                  <wp:docPr id="12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3610" cy="40068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12"/>
        <w:spacing w:before="0" w:beforeAutospacing="0" w:after="75" w:afterAutospacing="0"/>
        <w:ind w:left="36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Задание 21. Творческое задание.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Подушки своими руками – простой способ оживить наскучивший вам интерьер. Несколько декоративных подушек придадут уюта и тепла вашей квартире. 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 xml:space="preserve">В данном задании предложите  вариант вашей декоративной подушки. 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Этапы работы: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1. Выполните эскиз модели в цвете.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2. Сделайте описание модели по эскизу.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3. Предложите варианты декоративной отделки данной модели.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4. Предложите ткани (волокнистый состав) или другие материалы для шоппера.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  <w:r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  <w:t>Заполните таблицу в бланке ответов.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 w:eastAsia="Calibri" w:cs="Times New Roman"/>
          <w:color w:val="auto"/>
          <w:sz w:val="21"/>
          <w:szCs w:val="21"/>
          <w:shd w:val="clear" w:color="auto" w:fill="FFFFFF"/>
          <w:lang w:val="ru-RU" w:eastAsia="en-US"/>
        </w:rPr>
      </w:pPr>
    </w:p>
    <w:p>
      <w:pPr>
        <w:pStyle w:val="12"/>
        <w:spacing w:before="0" w:beforeAutospacing="0" w:after="75" w:afterAutospacing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</w:p>
    <w:p>
      <w:pPr>
        <w:spacing w:after="0" w:line="240" w:lineRule="auto"/>
        <w:jc w:val="center"/>
        <w:rPr>
          <w:rFonts w:hint="default" w:ascii="Times New Roman" w:hAnsi="Times New Roman" w:eastAsia="Times New Roman" w:cs="Times New Roman"/>
          <w:b/>
          <w:color w:val="auto"/>
          <w:sz w:val="22"/>
          <w:szCs w:val="22"/>
          <w:lang w:val="en-US" w:eastAsia="ru-RU"/>
        </w:rPr>
      </w:pPr>
      <w:r>
        <w:rPr>
          <w:rFonts w:ascii="Times New Roman" w:hAnsi="Times New Roman" w:eastAsia="Times New Roman" w:cs="Times New Roman"/>
          <w:b/>
          <w:color w:val="auto"/>
          <w:sz w:val="22"/>
          <w:szCs w:val="22"/>
          <w:lang w:val="tt-RU" w:eastAsia="ru-RU"/>
        </w:rPr>
        <w:t>Бланк</w:t>
      </w:r>
      <w:r>
        <w:rPr>
          <w:rFonts w:hint="default" w:ascii="Times New Roman" w:hAnsi="Times New Roman" w:eastAsia="Times New Roman" w:cs="Times New Roman"/>
          <w:b/>
          <w:color w:val="auto"/>
          <w:sz w:val="22"/>
          <w:szCs w:val="22"/>
          <w:lang w:val="en-US" w:eastAsia="ru-RU"/>
        </w:rPr>
        <w:t xml:space="preserve"> ответов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Общая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часть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1.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>Задание 2.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1 – _______________________________________________,</w:t>
      </w:r>
    </w:p>
    <w:p>
      <w:pPr>
        <w:spacing w:line="240" w:lineRule="auto"/>
        <w:ind w:left="0" w:leftChars="0" w:firstLine="998" w:firstLineChars="454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2 – _______________________________________________.</w:t>
      </w:r>
    </w:p>
    <w:tbl>
      <w:tblPr>
        <w:tblStyle w:val="13"/>
        <w:tblpPr w:leftFromText="180" w:rightFromText="180" w:vertAnchor="text" w:horzAnchor="page" w:tblpX="2977" w:tblpY="230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  <w:t>И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  <w:vertAlign w:val="baseline"/>
                <w:lang w:val="ru-RU"/>
              </w:rPr>
            </w:pP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>Задание 3.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>Задание 4.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color w:val="auto"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1337310</wp:posOffset>
                </wp:positionH>
                <wp:positionV relativeFrom="paragraph">
                  <wp:posOffset>119380</wp:posOffset>
                </wp:positionV>
                <wp:extent cx="2048510" cy="1484630"/>
                <wp:effectExtent l="6350" t="6350" r="21590" b="13970"/>
                <wp:wrapTopAndBottom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58670" y="2345055"/>
                          <a:ext cx="2048510" cy="14846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5.3pt;margin-top:9.4pt;height:116.9pt;width:161.3pt;mso-wrap-distance-bottom:0pt;mso-wrap-distance-top:0pt;z-index:251663360;v-text-anchor:middle;mso-width-relative:page;mso-height-relative:page;" filled="f" stroked="t" coordsize="21600,21600" o:gfxdata="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H9m&#10;qwzXAAAACgEAAA8AAAAAAAAAAQAgAAAAIgAAAGRycy9kb3ducmV2LnhtbFBLAQIUABQAAAAIAIdO&#10;4kArlFNblgIAAPkEAAAOAAAAAAAAAAEAIAAAACYBAABkcnMvZTJvRG9jLnhtbFBLBQYAAAAABgAG&#10;AFkBAAAu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5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А)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Б)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В)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lang w:val="ru-RU"/>
        </w:rPr>
        <w:t>_______</w:t>
      </w:r>
    </w:p>
    <w:p>
      <w:pPr>
        <w:spacing w:line="360" w:lineRule="auto"/>
        <w:jc w:val="center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Специальная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часть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6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___________________________________________________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ab/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  _____________________________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7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ab/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8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ab/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  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               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1300480</wp:posOffset>
                </wp:positionH>
                <wp:positionV relativeFrom="paragraph">
                  <wp:posOffset>-326390</wp:posOffset>
                </wp:positionV>
                <wp:extent cx="3221990" cy="273050"/>
                <wp:effectExtent l="0" t="0" r="3810" b="6350"/>
                <wp:wrapNone/>
                <wp:docPr id="10" name="Текстовое 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КДДиТ 7-8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2.4pt;margin-top:-25.7pt;height:21.5pt;width:253.7pt;z-index:251677696;mso-width-relative:page;mso-height-relative:page;" fillcolor="#FFFFFF [3201]" filled="t" stroked="f" coordsize="21600,21600" o:gfxdata="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CU/&#10;4MXUAAAACQEAAA8AAAAAAAAAAQAgAAAAIgAAAGRycy9kb3ducmV2LnhtbFBLAQIUABQAAAAIAIdO&#10;4kC1n94TYAIAAKMEAAAOAAAAAAAAAAEAIAAAACM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КДДиТ 7-8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ab/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     ____________________________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_____________________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9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___________________________________________________ 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10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36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Задание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11. __________________________________________________.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Задание 12. __________________________________________________</w:t>
      </w:r>
    </w:p>
    <w:p>
      <w:pPr>
        <w:spacing w:line="360" w:lineRule="auto"/>
        <w:rPr>
          <w:rFonts w:ascii="Times New Roman" w:hAnsi="Times New Roman" w:cs="Times New Roman"/>
          <w:color w:val="auto"/>
          <w:sz w:val="22"/>
          <w:szCs w:val="22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13</w:t>
      </w:r>
      <w:r>
        <w:rPr>
          <w:rFonts w:ascii="Times New Roman" w:hAnsi="Times New Roman" w:cs="Times New Roman"/>
          <w:color w:val="auto"/>
          <w:sz w:val="22"/>
          <w:szCs w:val="22"/>
        </w:rPr>
        <w:t xml:space="preserve">. </w:t>
      </w:r>
    </w:p>
    <w:p>
      <w:pPr>
        <w:numPr>
          <w:ilvl w:val="0"/>
          <w:numId w:val="4"/>
        </w:numPr>
        <w:spacing w:line="360" w:lineRule="auto"/>
        <w:ind w:left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Уменьшение толщины шва, сгиба, а также края детали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en-US"/>
        </w:rPr>
        <w:t>______________________________________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Удаление всех заминов в готовом изделии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___________________________________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Отгибание припусков шва, складки или края детали в одну сторону и закрепление их в этом положении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__________________________________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Раскладка припусков шва или складки в разные стороны и закрепление их в этом положении с помощью утюга называется </w:t>
      </w:r>
      <w:r>
        <w:rPr>
          <w:rFonts w:hint="default" w:ascii="Times New Roman" w:hAnsi="Times New Roman" w:cs="Times New Roman"/>
          <w:b/>
          <w:bCs/>
          <w:i/>
          <w:iCs/>
          <w:color w:val="auto"/>
          <w:sz w:val="21"/>
          <w:szCs w:val="21"/>
          <w:lang w:val="ru-RU"/>
        </w:rPr>
        <w:t>__________________________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>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36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14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__________________________________________________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right="225" w:righ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15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I. - </w:t>
      </w:r>
      <w:r>
        <w:rPr>
          <w:rFonts w:hint="default" w:cs="Times New Roman"/>
          <w:color w:val="auto"/>
          <w:sz w:val="21"/>
          <w:szCs w:val="21"/>
          <w:lang w:val="en-US"/>
        </w:rPr>
        <w:t>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>II.-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</w:t>
      </w:r>
      <w:r>
        <w:rPr>
          <w:rFonts w:hint="default" w:cs="Times New Roman"/>
          <w:color w:val="auto"/>
          <w:sz w:val="21"/>
          <w:szCs w:val="21"/>
          <w:lang w:val="en-US"/>
        </w:rPr>
        <w:t>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   III. - </w:t>
      </w:r>
      <w:r>
        <w:rPr>
          <w:rFonts w:hint="default" w:cs="Times New Roman"/>
          <w:color w:val="auto"/>
          <w:sz w:val="21"/>
          <w:szCs w:val="21"/>
          <w:lang w:val="en-US"/>
        </w:rPr>
        <w:t>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ru-RU"/>
        </w:rPr>
        <w:t xml:space="preserve">  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  <w:t xml:space="preserve"> IV. - </w:t>
      </w:r>
      <w:r>
        <w:rPr>
          <w:rFonts w:hint="default" w:cs="Times New Roman"/>
          <w:color w:val="auto"/>
          <w:sz w:val="21"/>
          <w:szCs w:val="21"/>
          <w:lang w:val="en-US"/>
        </w:rPr>
        <w:t>_______</w:t>
      </w:r>
    </w:p>
    <w:p>
      <w:pPr>
        <w:numPr>
          <w:ilvl w:val="0"/>
          <w:numId w:val="0"/>
        </w:numPr>
        <w:spacing w:line="360" w:lineRule="auto"/>
        <w:ind w:leftChars="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16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Х. -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О.С. - 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О.В. -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Р.С. - 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Р.В. - 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>М.С. -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________________________________________________</w:t>
      </w:r>
    </w:p>
    <w:p>
      <w:pPr>
        <w:pStyle w:val="1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 w:line="360" w:lineRule="auto"/>
        <w:ind w:left="998" w:leftChars="499" w:right="225" w:rightChars="0" w:firstLine="105" w:firstLineChars="50"/>
        <w:jc w:val="both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М.В. - </w:t>
      </w:r>
      <w:r>
        <w:rPr>
          <w:rFonts w:hint="default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_______________________________________________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color w:val="auto"/>
          <w:sz w:val="22"/>
          <w:szCs w:val="22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>17</w:t>
      </w:r>
      <w:r>
        <w:rPr>
          <w:rFonts w:ascii="Times New Roman" w:hAnsi="Times New Roman" w:cs="Times New Roman"/>
          <w:color w:val="auto"/>
          <w:sz w:val="22"/>
          <w:szCs w:val="22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 xml:space="preserve">I.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- __________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      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II. -_________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ru-RU"/>
        </w:rPr>
        <w:t xml:space="preserve">       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auto"/>
          <w:spacing w:val="0"/>
          <w:sz w:val="21"/>
          <w:szCs w:val="21"/>
          <w:lang w:val="en-US"/>
        </w:rPr>
        <w:t>III. - _________</w:t>
      </w:r>
    </w:p>
    <w:p>
      <w:pPr>
        <w:pStyle w:val="12"/>
        <w:spacing w:before="0" w:beforeAutospacing="0" w:after="0" w:afterAutospacing="0" w:line="360" w:lineRule="auto"/>
        <w:jc w:val="both"/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</w:pPr>
      <w:r>
        <w:rPr>
          <w:rFonts w:ascii="Times New Roman" w:hAnsi="Times New Roman" w:cs="Times New Roman"/>
          <w:color w:val="auto"/>
          <w:sz w:val="22"/>
          <w:szCs w:val="22"/>
          <w:lang w:val="ru-RU"/>
        </w:rPr>
        <w:t>Задание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 18. </w:t>
      </w:r>
      <w:r>
        <w:rPr>
          <w:rFonts w:hint="default" w:ascii="Times New Roman" w:hAnsi="Times New Roman" w:eastAsia="Arial" w:cs="Times New Roman"/>
          <w:color w:val="auto"/>
          <w:sz w:val="21"/>
          <w:szCs w:val="21"/>
          <w:shd w:val="clear" w:color="auto" w:fill="FFFFFF"/>
          <w:lang w:val="ru-RU"/>
        </w:rPr>
        <w:t xml:space="preserve">А)  </w:t>
      </w:r>
      <w:r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  <w:t>_____________________</w:t>
      </w:r>
    </w:p>
    <w:p>
      <w:pPr>
        <w:pStyle w:val="12"/>
        <w:spacing w:before="0" w:beforeAutospacing="0" w:after="0" w:afterAutospacing="0" w:line="360" w:lineRule="auto"/>
        <w:ind w:firstLine="1173" w:firstLineChars="559"/>
        <w:jc w:val="both"/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 xml:space="preserve">Б)  </w:t>
      </w:r>
      <w:r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  <w:t>______________________</w:t>
      </w:r>
    </w:p>
    <w:p>
      <w:pPr>
        <w:pStyle w:val="12"/>
        <w:spacing w:before="0" w:beforeAutospacing="0" w:after="0" w:afterAutospacing="0" w:line="360" w:lineRule="auto"/>
        <w:ind w:left="998" w:leftChars="499" w:firstLine="210" w:firstLineChars="100"/>
        <w:jc w:val="both"/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 xml:space="preserve">В) </w:t>
      </w:r>
      <w:r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  <w:t>______________________</w:t>
      </w:r>
    </w:p>
    <w:p>
      <w:pPr>
        <w:pStyle w:val="12"/>
        <w:spacing w:before="0" w:beforeAutospacing="0" w:after="0" w:afterAutospacing="0" w:line="360" w:lineRule="auto"/>
        <w:ind w:left="998" w:leftChars="499" w:firstLine="210" w:firstLineChars="100"/>
        <w:jc w:val="both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</w:pPr>
      <w:r>
        <w:rPr>
          <w:rFonts w:hint="default" w:ascii="Times New Roman" w:hAnsi="Times New Roman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ru-RU"/>
        </w:rPr>
        <w:t xml:space="preserve">Г) </w:t>
      </w:r>
      <w:r>
        <w:rPr>
          <w:rFonts w:hint="default" w:eastAsia="Arial" w:cs="Times New Roman"/>
          <w:b w:val="0"/>
          <w:bCs w:val="0"/>
          <w:color w:val="auto"/>
          <w:sz w:val="21"/>
          <w:szCs w:val="21"/>
          <w:shd w:val="clear" w:color="auto" w:fill="FFFFFF"/>
          <w:lang w:val="en-US"/>
        </w:rPr>
        <w:t>______________________</w:t>
      </w: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spacing w:line="360" w:lineRule="auto"/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Задание 19. </w:t>
      </w:r>
      <w:r>
        <w:rPr>
          <w:rFonts w:hint="default" w:ascii="Times New Roman" w:hAnsi="Times New Roman" w:cs="Times New Roman"/>
          <w:color w:val="auto"/>
          <w:sz w:val="22"/>
          <w:szCs w:val="22"/>
          <w:lang w:val="en-US"/>
        </w:rPr>
        <w:t>__________________________________________________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36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Задание 20. </w:t>
      </w:r>
    </w:p>
    <w:tbl>
      <w:tblPr>
        <w:tblStyle w:val="5"/>
        <w:tblpPr w:leftFromText="180" w:rightFromText="180" w:vertAnchor="text" w:horzAnchor="page" w:tblpX="1479" w:tblpY="166"/>
        <w:tblOverlap w:val="never"/>
        <w:tblW w:w="679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80"/>
        <w:gridCol w:w="1665"/>
        <w:gridCol w:w="4650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1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55245</wp:posOffset>
                  </wp:positionV>
                  <wp:extent cx="2100580" cy="281305"/>
                  <wp:effectExtent l="0" t="0" r="13970" b="4445"/>
                  <wp:wrapTight wrapText="bothSides">
                    <wp:wrapPolygon>
                      <wp:start x="0" y="0"/>
                      <wp:lineTo x="0" y="20479"/>
                      <wp:lineTo x="21352" y="20479"/>
                      <wp:lineTo x="21352" y="0"/>
                      <wp:lineTo x="0" y="0"/>
                    </wp:wrapPolygon>
                  </wp:wrapTight>
                  <wp:docPr id="38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580" cy="28130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3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  <w:t>2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-24765</wp:posOffset>
                  </wp:positionV>
                  <wp:extent cx="2254885" cy="381000"/>
                  <wp:effectExtent l="0" t="0" r="12065" b="0"/>
                  <wp:wrapTight wrapText="bothSides">
                    <wp:wrapPolygon>
                      <wp:start x="0" y="0"/>
                      <wp:lineTo x="0" y="20520"/>
                      <wp:lineTo x="21351" y="20520"/>
                      <wp:lineTo x="21351" y="0"/>
                      <wp:lineTo x="0" y="0"/>
                    </wp:wrapPolygon>
                  </wp:wrapTight>
                  <wp:docPr id="39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4885" cy="3810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6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3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643890</wp:posOffset>
                  </wp:positionH>
                  <wp:positionV relativeFrom="paragraph">
                    <wp:posOffset>-56515</wp:posOffset>
                  </wp:positionV>
                  <wp:extent cx="1550670" cy="444500"/>
                  <wp:effectExtent l="0" t="0" r="11430" b="12700"/>
                  <wp:wrapTight wrapText="bothSides">
                    <wp:wrapPolygon>
                      <wp:start x="0" y="0"/>
                      <wp:lineTo x="0" y="20366"/>
                      <wp:lineTo x="21229" y="20366"/>
                      <wp:lineTo x="21229" y="0"/>
                      <wp:lineTo x="0" y="0"/>
                    </wp:wrapPolygon>
                  </wp:wrapTight>
                  <wp:docPr id="40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670" cy="4445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2" w:hRule="atLeast"/>
        </w:trPr>
        <w:tc>
          <w:tcPr>
            <w:tcW w:w="4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both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  <w:lang w:val="en-US"/>
              </w:rPr>
              <w:t>4</w:t>
            </w:r>
          </w:p>
        </w:tc>
        <w:tc>
          <w:tcPr>
            <w:tcW w:w="16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spacing w:line="360" w:lineRule="auto"/>
              <w:jc w:val="both"/>
              <w:rPr>
                <w:rFonts w:hint="default" w:ascii="Times New Roman" w:hAnsi="Times New Roman" w:cs="Times New Roman"/>
                <w:b/>
                <w:bCs/>
                <w:i w:val="0"/>
                <w:iCs w:val="0"/>
                <w:color w:val="auto"/>
                <w:sz w:val="21"/>
                <w:szCs w:val="21"/>
              </w:rPr>
            </w:pPr>
          </w:p>
        </w:tc>
        <w:tc>
          <w:tcPr>
            <w:tcW w:w="4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i/>
                <w:iCs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eastAsia="Times New Roman" w:cs="Times New Roman"/>
                <w:i/>
                <w:iCs/>
                <w:color w:val="auto"/>
                <w:sz w:val="21"/>
                <w:szCs w:val="21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-31750</wp:posOffset>
                  </wp:positionV>
                  <wp:extent cx="2213610" cy="400685"/>
                  <wp:effectExtent l="0" t="0" r="15240" b="18415"/>
                  <wp:wrapTight wrapText="bothSides">
                    <wp:wrapPolygon>
                      <wp:start x="0" y="0"/>
                      <wp:lineTo x="0" y="20539"/>
                      <wp:lineTo x="21377" y="20539"/>
                      <wp:lineTo x="21377" y="0"/>
                      <wp:lineTo x="0" y="0"/>
                    </wp:wrapPolygon>
                  </wp:wrapTight>
                  <wp:docPr id="41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3610" cy="40068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bookmarkStart w:id="1" w:name="_GoBack"/>
      <w:bookmarkEnd w:id="1"/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1097280</wp:posOffset>
                </wp:positionH>
                <wp:positionV relativeFrom="paragraph">
                  <wp:posOffset>-299085</wp:posOffset>
                </wp:positionV>
                <wp:extent cx="3221990" cy="273050"/>
                <wp:effectExtent l="0" t="0" r="3810" b="6350"/>
                <wp:wrapNone/>
                <wp:docPr id="11" name="Текстовое 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КДДиТ 7-8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6.4pt;margin-top:-23.55pt;height:21.5pt;width:253.7pt;z-index:251678720;mso-width-relative:page;mso-height-relative:page;" fillcolor="#FFFFFF [3201]" filled="t" stroked="f" coordsize="21600,21600" o:gfxdata="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B3a5So&#10;1AAAAAkBAAAPAAAAAAAAAAEAIAAAACIAAABkcnMvZG93bnJldi54bWxQSwECFAAUAAAACACHTuJA&#10;iDJsj14CAACjBAAADgAAAAAAAAABACAAAAAj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КДДиТ 7-8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  <w:t xml:space="preserve">Задание 21. </w:t>
      </w:r>
    </w:p>
    <w:p>
      <w:pPr>
        <w:numPr>
          <w:ilvl w:val="0"/>
          <w:numId w:val="0"/>
        </w:numPr>
        <w:ind w:leftChars="0"/>
        <w:jc w:val="center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tbl>
      <w:tblPr>
        <w:tblStyle w:val="1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5"/>
        <w:gridCol w:w="56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i/>
                <w:iCs/>
                <w:color w:val="auto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</w:rPr>
              <w:t xml:space="preserve">Эскиз модели </w:t>
            </w: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i/>
                <w:iCs/>
                <w:color w:val="auto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</w:rPr>
              <w:t>Описание</w:t>
            </w: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spacing w:after="0" w:line="360" w:lineRule="auto"/>
              <w:jc w:val="both"/>
              <w:rPr>
                <w:rFonts w:ascii="Times New Roman" w:hAnsi="Times New Roman" w:cs="Times New Roman"/>
                <w:i/>
                <w:iCs/>
                <w:color w:val="auto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</w:rPr>
              <w:t>Цветовое решение</w:t>
            </w: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</w:rPr>
              <w:t>Варианты декоративной отделки</w:t>
            </w: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5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</w:rPr>
              <w:t>Используемые ткани и материалы</w:t>
            </w:r>
          </w:p>
        </w:tc>
        <w:tc>
          <w:tcPr>
            <w:tcW w:w="5616" w:type="dxa"/>
          </w:tcPr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spacing w:line="360" w:lineRule="auto"/>
              <w:jc w:val="both"/>
              <w:rPr>
                <w:rFonts w:hint="default" w:ascii="Times New Roman" w:hAnsi="Times New Roman" w:eastAsia="Calibri" w:cs="Times New Roman"/>
                <w:color w:val="auto"/>
                <w:sz w:val="21"/>
                <w:szCs w:val="21"/>
                <w:shd w:val="clear" w:color="auto" w:fill="FFFFFF"/>
                <w:vertAlign w:val="baseline"/>
                <w:lang w:val="ru-RU" w:eastAsia="en-US"/>
              </w:rPr>
            </w:pPr>
          </w:p>
        </w:tc>
      </w:tr>
    </w:tbl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color w:val="auto"/>
          <w:sz w:val="22"/>
          <w:szCs w:val="22"/>
          <w:lang w:val="ru-RU"/>
        </w:rPr>
      </w:pPr>
    </w:p>
    <w:p>
      <w:pPr>
        <w:bidi w:val="0"/>
        <w:spacing w:beforeAutospacing="0" w:after="2523" w:afterLines="701" w:afterAutospacing="0"/>
        <w:rPr>
          <w:rFonts w:hint="default" w:ascii="Times New Roman" w:hAnsi="Times New Roman" w:cs="Times New Roman"/>
          <w:color w:val="auto"/>
          <w:sz w:val="21"/>
          <w:szCs w:val="21"/>
          <w:lang w:val="en-US"/>
        </w:rPr>
      </w:pPr>
    </w:p>
    <w:sectPr>
      <w:pgSz w:w="16838" w:h="11906" w:orient="landscape"/>
      <w:pgMar w:top="1440" w:right="1080" w:bottom="1440" w:left="1080" w:header="720" w:footer="72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7" w:num="2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Bold">
    <w:altName w:val="Arial"/>
    <w:panose1 w:val="020B0604020202090204"/>
    <w:charset w:val="00"/>
    <w:family w:val="auto"/>
    <w:pitch w:val="default"/>
    <w:sig w:usb0="00000000" w:usb1="00000000" w:usb2="00000001" w:usb3="00000000" w:csb0="400001BF" w:csb1="DFF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1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zSVju0AAAAAUBAAAP&#10;AAAAAAAAAAEAIAAAACIAAABkcnMvZG93bnJldi54bWxQSwECFAAUAAAACACHTuJAXC3l+iACAABg&#10;BAAADgAAAAAAAAABACAAAAAfAQAAZHJzL2Uyb0RvYy54bWxQSwUGAAAAAAYABgBZAQAAs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1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widowControl/>
      <w:suppressLineNumbers w:val="0"/>
      <w:wordWrap/>
      <w:jc w:val="left"/>
      <w:rPr>
        <w:rFonts w:hint="default" w:ascii="Arial Bold" w:hAnsi="Arial Bold" w:eastAsia="SimSun" w:cs="Arial Bold"/>
        <w:b/>
        <w:bCs/>
        <w:i w:val="0"/>
        <w:iCs w:val="0"/>
        <w:color w:val="FF0000"/>
        <w:kern w:val="0"/>
        <w:sz w:val="13"/>
        <w:szCs w:val="13"/>
        <w:lang w:val="ru-RU" w:eastAsia="zh-CN" w:bidi="ar"/>
      </w:rPr>
    </w:pPr>
    <w:r>
      <w:rPr>
        <w:rFonts w:hint="default" w:ascii="Arial" w:hAnsi="Arial" w:eastAsia="SimSun" w:cs="Arial"/>
        <w:color w:val="FF0000"/>
        <w:kern w:val="0"/>
        <w:sz w:val="13"/>
        <w:szCs w:val="13"/>
        <w:lang w:val="ru-RU" w:eastAsia="zh-CN" w:bidi="ar"/>
      </w:rPr>
      <w:t xml:space="preserve">      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en-US" w:eastAsia="zh-CN" w:bidi="ar"/>
      </w:rPr>
      <w:t>2023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>_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Всероссийская </w:t>
    </w:r>
    <w:r>
      <w:rPr>
        <w:rFonts w:ascii="Arial" w:hAnsi="Arial" w:eastAsia="SimSun" w:cs="Arial"/>
        <w:color w:val="000000"/>
        <w:kern w:val="0"/>
        <w:sz w:val="13"/>
        <w:szCs w:val="13"/>
        <w:lang w:val="ru-RU" w:eastAsia="zh-CN" w:bidi="ar"/>
      </w:rPr>
      <w:t>и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 xml:space="preserve"> республиканская 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олимпиада школьников. </w:t>
    </w:r>
    <w:r>
      <w:rPr>
        <w:rFonts w:hint="default" w:ascii="Arial" w:hAnsi="Arial" w:eastAsia="SimSun" w:cs="Arial"/>
        <w:i/>
        <w:iCs/>
        <w:color w:val="000000"/>
        <w:kern w:val="0"/>
        <w:sz w:val="13"/>
        <w:szCs w:val="13"/>
        <w:lang w:val="en-US" w:eastAsia="zh-CN" w:bidi="ar"/>
      </w:rPr>
      <w:t xml:space="preserve">Муниципальный этап.   </w:t>
    </w:r>
  </w:p>
  <w:p>
    <w:pPr>
      <w:keepNext w:val="0"/>
      <w:keepLines w:val="0"/>
      <w:widowControl/>
      <w:suppressLineNumbers w:val="0"/>
      <w:wordWrap/>
      <w:jc w:val="both"/>
      <w:rPr>
        <w:rFonts w:hint="default" w:ascii="Arial" w:hAnsi="Arial" w:eastAsia="SimSun" w:cs="Arial"/>
        <w:b w:val="0"/>
        <w:bCs w:val="0"/>
        <w:i w:val="0"/>
        <w:iCs w:val="0"/>
        <w:color w:val="000000" w:themeColor="text1"/>
        <w:kern w:val="0"/>
        <w:sz w:val="10"/>
        <w:szCs w:val="10"/>
        <w:lang w:val="ru-RU" w:eastAsia="zh-CN" w:bidi="ar"/>
        <w14:textFill>
          <w14:solidFill>
            <w14:schemeClr w14:val="tx1"/>
          </w14:solidFill>
        </w14:textFill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0C7B713"/>
    <w:multiLevelType w:val="singleLevel"/>
    <w:tmpl w:val="90C7B713"/>
    <w:lvl w:ilvl="0" w:tentative="0">
      <w:start w:val="1"/>
      <w:numFmt w:val="upperRoman"/>
      <w:suff w:val="space"/>
      <w:lvlText w:val="%1."/>
      <w:lvlJc w:val="left"/>
    </w:lvl>
  </w:abstractNum>
  <w:abstractNum w:abstractNumId="1">
    <w:nsid w:val="C6DF33A0"/>
    <w:multiLevelType w:val="singleLevel"/>
    <w:tmpl w:val="C6DF33A0"/>
    <w:lvl w:ilvl="0" w:tentative="0">
      <w:start w:val="1"/>
      <w:numFmt w:val="upperRoman"/>
      <w:suff w:val="space"/>
      <w:lvlText w:val="%1."/>
      <w:lvlJc w:val="left"/>
    </w:lvl>
  </w:abstractNum>
  <w:abstractNum w:abstractNumId="2">
    <w:nsid w:val="DA680997"/>
    <w:multiLevelType w:val="singleLevel"/>
    <w:tmpl w:val="DA680997"/>
    <w:lvl w:ilvl="0" w:tentative="0">
      <w:start w:val="1"/>
      <w:numFmt w:val="upperRoman"/>
      <w:suff w:val="space"/>
      <w:lvlText w:val="%1."/>
      <w:lvlJc w:val="left"/>
    </w:lvl>
  </w:abstractNum>
  <w:abstractNum w:abstractNumId="3">
    <w:nsid w:val="2A345D9F"/>
    <w:multiLevelType w:val="singleLevel"/>
    <w:tmpl w:val="2A345D9F"/>
    <w:lvl w:ilvl="0" w:tentative="0">
      <w:start w:val="1"/>
      <w:numFmt w:val="upperRoman"/>
      <w:lvlText w:val="%1."/>
      <w:lvlJc w:val="left"/>
      <w:pPr>
        <w:tabs>
          <w:tab w:val="left" w:pos="425"/>
        </w:tabs>
        <w:ind w:left="425" w:leftChars="0" w:hanging="425" w:firstLineChars="0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displayBackgroundShape w:val="1"/>
  <w:embedSystemFonts/>
  <w:bordersDoNotSurroundHeader w:val="0"/>
  <w:bordersDoNotSurroundFooter w:val="0"/>
  <w:documentProtection w:enforcement="0"/>
  <w:defaultTabStop w:val="720"/>
  <w:drawingGridVerticalSpacing w:val="156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3,4"/>
    </o:shapelayout>
  </w:hdrShapeDefaults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B3FFB7C"/>
    <w:rsid w:val="044315FA"/>
    <w:rsid w:val="077C530F"/>
    <w:rsid w:val="1A5E78BE"/>
    <w:rsid w:val="1F8C530B"/>
    <w:rsid w:val="22EA4108"/>
    <w:rsid w:val="2AC27280"/>
    <w:rsid w:val="2B1C1544"/>
    <w:rsid w:val="2D544C17"/>
    <w:rsid w:val="32C6093F"/>
    <w:rsid w:val="35F04D44"/>
    <w:rsid w:val="37BA764B"/>
    <w:rsid w:val="38EE2825"/>
    <w:rsid w:val="3FF3053D"/>
    <w:rsid w:val="422F22D4"/>
    <w:rsid w:val="4702058D"/>
    <w:rsid w:val="5C9C3B8C"/>
    <w:rsid w:val="62123E4E"/>
    <w:rsid w:val="641B1144"/>
    <w:rsid w:val="675C2213"/>
    <w:rsid w:val="760D6C5B"/>
    <w:rsid w:val="776C42B9"/>
    <w:rsid w:val="7BFCB74A"/>
    <w:rsid w:val="7BFE3E67"/>
    <w:rsid w:val="7CA9921B"/>
    <w:rsid w:val="7D3C16E2"/>
    <w:rsid w:val="7D49FC1B"/>
    <w:rsid w:val="97FC57C6"/>
    <w:rsid w:val="F9FE0238"/>
    <w:rsid w:val="FB3FFB7C"/>
    <w:rsid w:val="FEFF7BEC"/>
    <w:rsid w:val="FF4EB9CB"/>
    <w:rsid w:val="FFF7D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footnote reference"/>
    <w:basedOn w:val="4"/>
    <w:qFormat/>
    <w:uiPriority w:val="0"/>
    <w:rPr>
      <w:vertAlign w:val="superscript"/>
    </w:rPr>
  </w:style>
  <w:style w:type="character" w:styleId="7">
    <w:name w:val="Hyperlink"/>
    <w:basedOn w:val="4"/>
    <w:qFormat/>
    <w:uiPriority w:val="0"/>
    <w:rPr>
      <w:color w:val="0000FF"/>
      <w:u w:val="single"/>
    </w:rPr>
  </w:style>
  <w:style w:type="paragraph" w:styleId="8">
    <w:name w:val="footnote text"/>
    <w:basedOn w:val="1"/>
    <w:qFormat/>
    <w:uiPriority w:val="0"/>
    <w:pPr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Title"/>
    <w:basedOn w:val="1"/>
    <w:qFormat/>
    <w:uiPriority w:val="0"/>
    <w:pPr>
      <w:spacing w:after="0" w:line="240" w:lineRule="auto"/>
      <w:jc w:val="center"/>
    </w:pPr>
    <w:rPr>
      <w:rFonts w:ascii="Times New Roman" w:hAnsi="Times New Roman" w:eastAsia="Times New Roman" w:cs="Times New Roman"/>
      <w:sz w:val="28"/>
      <w:szCs w:val="20"/>
    </w:r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Normal (Web)"/>
    <w:qFormat/>
    <w:uiPriority w:val="0"/>
    <w:pPr>
      <w:spacing w:before="100" w:beforeAutospacing="1" w:after="100" w:afterAutospacing="1"/>
    </w:pPr>
    <w:rPr>
      <w:rFonts w:ascii="Times New Roman" w:hAnsi="Times New Roman" w:eastAsia="SimSun" w:cs="Times New Roman"/>
      <w:sz w:val="24"/>
      <w:szCs w:val="24"/>
      <w:lang w:val="en-US" w:eastAsia="zh-CN" w:bidi="ar-SA"/>
    </w:rPr>
  </w:style>
  <w:style w:type="table" w:styleId="13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4">
    <w:name w:val="Table Normal"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bmp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tiff"/><Relationship Id="rId15" Type="http://schemas.openxmlformats.org/officeDocument/2006/relationships/image" Target="media/image10.tiff"/><Relationship Id="rId14" Type="http://schemas.openxmlformats.org/officeDocument/2006/relationships/image" Target="media/image9.tiff"/><Relationship Id="rId13" Type="http://schemas.openxmlformats.org/officeDocument/2006/relationships/image" Target="media/image8.tiff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1372</Words>
  <Characters>9291</Characters>
  <Lines>0</Lines>
  <Paragraphs>0</Paragraphs>
  <TotalTime>2</TotalTime>
  <ScaleCrop>false</ScaleCrop>
  <LinksUpToDate>false</LinksUpToDate>
  <CharactersWithSpaces>10522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2023-10-27T12:46:00Z</dcterms:created>
  <dc:creator>WPS_1696690021</dc:creator>
  <cp:lastModifiedBy>Сергей Седов</cp:lastModifiedBy>
  <dcterms:modified xsi:type="dcterms:W3CDTF">2023-12-07T11:48:13Z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30A6A514476F4CDB9B78256BBD5E434E_13</vt:lpwstr>
  </property>
</Properties>
</file>